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F" w:rsidRPr="00A865A7" w:rsidRDefault="00346A18">
      <w:pPr>
        <w:rPr>
          <w:rFonts w:ascii="Georgia" w:hAnsi="Georgia"/>
          <w:b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I.  Introduction</w:t>
      </w:r>
    </w:p>
    <w:p w:rsidR="00346A18" w:rsidRDefault="00346A18">
      <w:pPr>
        <w:rPr>
          <w:rFonts w:ascii="Georgia" w:hAnsi="Georgia"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A.  Quote from text:</w:t>
      </w:r>
      <w:r>
        <w:rPr>
          <w:rFonts w:ascii="Georgia" w:hAnsi="Georgia"/>
          <w:sz w:val="32"/>
          <w:szCs w:val="32"/>
        </w:rPr>
        <w:t xml:space="preserve">  “It was a pleasure to burn” (Bradbury 1)</w:t>
      </w:r>
    </w:p>
    <w:p w:rsidR="00346A18" w:rsidRDefault="00346A18">
      <w:pPr>
        <w:rPr>
          <w:rFonts w:ascii="Georgia" w:hAnsi="Georgia"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B.  Bridge:</w:t>
      </w:r>
      <w:r w:rsidR="00AB4B4C">
        <w:rPr>
          <w:rFonts w:ascii="Georgia" w:hAnsi="Georgia"/>
          <w:sz w:val="32"/>
          <w:szCs w:val="32"/>
        </w:rPr>
        <w:t xml:space="preserve">  Montag, dystopia, burn books, no connections</w:t>
      </w:r>
    </w:p>
    <w:p w:rsidR="00346A18" w:rsidRDefault="00346A18">
      <w:pPr>
        <w:rPr>
          <w:rFonts w:ascii="Georgia" w:hAnsi="Georgia"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 xml:space="preserve">C.  Thesis:  </w:t>
      </w:r>
      <w:r w:rsidR="00AB4B4C" w:rsidRPr="00A865A7">
        <w:rPr>
          <w:rFonts w:ascii="Georgia" w:hAnsi="Georgia"/>
          <w:b/>
          <w:sz w:val="32"/>
          <w:szCs w:val="32"/>
        </w:rPr>
        <w:t>The modern world and Bradbury’s dystopia share</w:t>
      </w:r>
      <w:r w:rsidR="00AB4B4C">
        <w:rPr>
          <w:rFonts w:ascii="Georgia" w:hAnsi="Georgia"/>
          <w:sz w:val="32"/>
          <w:szCs w:val="32"/>
        </w:rPr>
        <w:t xml:space="preserve"> a technological domination</w:t>
      </w:r>
      <w:r w:rsidR="00AB4B4C" w:rsidRPr="00A865A7">
        <w:rPr>
          <w:rFonts w:ascii="Georgia" w:hAnsi="Georgia"/>
          <w:b/>
          <w:sz w:val="32"/>
          <w:szCs w:val="32"/>
        </w:rPr>
        <w:t>; however,</w:t>
      </w:r>
      <w:r w:rsidR="00AB4B4C">
        <w:rPr>
          <w:rFonts w:ascii="Georgia" w:hAnsi="Georgia"/>
          <w:sz w:val="32"/>
          <w:szCs w:val="32"/>
        </w:rPr>
        <w:t xml:space="preserve"> the importance of family is a critical </w:t>
      </w:r>
      <w:r w:rsidR="00AB4B4C" w:rsidRPr="00A865A7">
        <w:rPr>
          <w:rFonts w:ascii="Georgia" w:hAnsi="Georgia"/>
          <w:b/>
          <w:sz w:val="32"/>
          <w:szCs w:val="32"/>
        </w:rPr>
        <w:t>contrast.</w:t>
      </w:r>
      <w:r w:rsidR="00AB4B4C">
        <w:rPr>
          <w:rFonts w:ascii="Georgia" w:hAnsi="Georgia"/>
          <w:sz w:val="32"/>
          <w:szCs w:val="32"/>
        </w:rPr>
        <w:t xml:space="preserve">  </w:t>
      </w:r>
    </w:p>
    <w:p w:rsidR="00A865A7" w:rsidRDefault="00A865A7">
      <w:pPr>
        <w:rPr>
          <w:rFonts w:ascii="Georgia" w:hAnsi="Georgia"/>
          <w:sz w:val="32"/>
          <w:szCs w:val="32"/>
        </w:rPr>
      </w:pPr>
    </w:p>
    <w:p w:rsidR="00A865A7" w:rsidRDefault="00A865A7">
      <w:pPr>
        <w:rPr>
          <w:rFonts w:ascii="Georgia" w:hAnsi="Georgia"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 xml:space="preserve">II. Similarity </w:t>
      </w:r>
      <w:r>
        <w:rPr>
          <w:rFonts w:ascii="Georgia" w:hAnsi="Georgia"/>
          <w:sz w:val="32"/>
          <w:szCs w:val="32"/>
        </w:rPr>
        <w:t>– technology</w:t>
      </w:r>
    </w:p>
    <w:p w:rsidR="00A865A7" w:rsidRPr="00A865A7" w:rsidRDefault="00A865A7">
      <w:pPr>
        <w:rPr>
          <w:rFonts w:ascii="Georgia" w:hAnsi="Georgia"/>
          <w:b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A.  Context:</w:t>
      </w:r>
    </w:p>
    <w:p w:rsidR="00A865A7" w:rsidRPr="00A865A7" w:rsidRDefault="00A865A7">
      <w:pPr>
        <w:rPr>
          <w:rFonts w:ascii="Georgia" w:hAnsi="Georgia"/>
          <w:b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B.  Quote: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  <w:r w:rsidRPr="00A865A7">
        <w:rPr>
          <w:rFonts w:ascii="Georgia" w:hAnsi="Georgia"/>
          <w:b/>
          <w:sz w:val="32"/>
          <w:szCs w:val="32"/>
        </w:rPr>
        <w:t>C. Analysis:  Like our world …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</w:p>
    <w:p w:rsid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III. Difference- family value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A.  Context: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B.  Quote: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C.  Analysis:  Unlike our modern society because</w:t>
      </w:r>
    </w:p>
    <w:p w:rsidR="00A865A7" w:rsidRDefault="00A865A7">
      <w:pPr>
        <w:rPr>
          <w:rFonts w:ascii="Georgia" w:hAnsi="Georgia"/>
          <w:b/>
          <w:sz w:val="32"/>
          <w:szCs w:val="32"/>
        </w:rPr>
      </w:pPr>
    </w:p>
    <w:p w:rsid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IV. Conclusion</w:t>
      </w:r>
    </w:p>
    <w:p w:rsidR="00FE663A" w:rsidRDefault="00FE663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A. Rewrite thesis</w:t>
      </w:r>
    </w:p>
    <w:p w:rsidR="00FE663A" w:rsidRDefault="00FE663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B.  Restate main points</w:t>
      </w:r>
    </w:p>
    <w:p w:rsidR="00FE663A" w:rsidRDefault="00FE663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C.  Broad so what statement.  Why should the world care?</w:t>
      </w:r>
      <w:bookmarkStart w:id="0" w:name="_GoBack"/>
      <w:bookmarkEnd w:id="0"/>
    </w:p>
    <w:p w:rsidR="00A865A7" w:rsidRPr="00A865A7" w:rsidRDefault="00A865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  </w:t>
      </w:r>
    </w:p>
    <w:p w:rsidR="00A865A7" w:rsidRDefault="00A865A7">
      <w:pPr>
        <w:rPr>
          <w:rFonts w:ascii="Georgia" w:hAnsi="Georgia"/>
          <w:sz w:val="32"/>
          <w:szCs w:val="32"/>
        </w:rPr>
      </w:pPr>
    </w:p>
    <w:p w:rsidR="00A865A7" w:rsidRPr="00346A18" w:rsidRDefault="00A865A7">
      <w:pPr>
        <w:rPr>
          <w:rFonts w:ascii="Georgia" w:hAnsi="Georgia"/>
          <w:sz w:val="32"/>
          <w:szCs w:val="32"/>
        </w:rPr>
      </w:pPr>
    </w:p>
    <w:sectPr w:rsidR="00A865A7" w:rsidRPr="0034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8"/>
    <w:rsid w:val="00346A18"/>
    <w:rsid w:val="003530E2"/>
    <w:rsid w:val="008A6A95"/>
    <w:rsid w:val="00A865A7"/>
    <w:rsid w:val="00AB4B4C"/>
    <w:rsid w:val="00FC630F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dcterms:created xsi:type="dcterms:W3CDTF">2016-02-17T16:03:00Z</dcterms:created>
  <dcterms:modified xsi:type="dcterms:W3CDTF">2016-02-17T16:08:00Z</dcterms:modified>
</cp:coreProperties>
</file>